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798FC" w14:textId="40A5770C" w:rsidR="006F0592" w:rsidRPr="00920772" w:rsidRDefault="006F0592" w:rsidP="006F0592">
      <w:pPr>
        <w:spacing w:after="0"/>
        <w:rPr>
          <w:rFonts w:ascii="Calibri" w:hAnsi="Calibri" w:cs="Calibri"/>
          <w:color w:val="660033"/>
          <w:sz w:val="28"/>
          <w:szCs w:val="28"/>
        </w:rPr>
      </w:pPr>
      <w:r w:rsidRPr="00920772">
        <w:rPr>
          <w:rFonts w:ascii="Calibri" w:hAnsi="Calibri" w:cs="Calibri"/>
          <w:color w:val="660033"/>
          <w:sz w:val="28"/>
          <w:szCs w:val="28"/>
        </w:rPr>
        <w:t>US District Court Northern District of Oklahoma</w:t>
      </w:r>
      <w:r w:rsidRPr="00920772">
        <w:rPr>
          <w:rFonts w:ascii="Calibri" w:hAnsi="Calibri" w:cs="Calibri"/>
          <w:color w:val="660033"/>
          <w:sz w:val="28"/>
          <w:szCs w:val="28"/>
        </w:rPr>
        <w:tab/>
      </w:r>
    </w:p>
    <w:p w14:paraId="1DB4AC7A" w14:textId="6AEFF20F" w:rsidR="006F0592" w:rsidRPr="00920772" w:rsidRDefault="0083207F" w:rsidP="006F0592">
      <w:pPr>
        <w:spacing w:after="0"/>
        <w:rPr>
          <w:rFonts w:asciiTheme="minorHAnsi" w:hAnsiTheme="minorHAnsi" w:cstheme="minorHAnsi"/>
          <w:color w:val="336699"/>
          <w:sz w:val="24"/>
          <w:szCs w:val="24"/>
        </w:rPr>
      </w:pPr>
      <w:r>
        <w:rPr>
          <w:rFonts w:asciiTheme="minorHAnsi" w:hAnsiTheme="minorHAnsi" w:cstheme="minorHAnsi"/>
          <w:color w:val="336699"/>
          <w:sz w:val="24"/>
          <w:szCs w:val="24"/>
        </w:rPr>
        <w:t xml:space="preserve">WRIT </w:t>
      </w:r>
      <w:r w:rsidR="00B07976">
        <w:rPr>
          <w:rFonts w:asciiTheme="minorHAnsi" w:hAnsiTheme="minorHAnsi" w:cstheme="minorHAnsi"/>
          <w:color w:val="336699"/>
          <w:sz w:val="24"/>
          <w:szCs w:val="24"/>
        </w:rPr>
        <w:t>OF</w:t>
      </w:r>
      <w:r>
        <w:rPr>
          <w:rFonts w:asciiTheme="minorHAnsi" w:hAnsiTheme="minorHAnsi" w:cstheme="minorHAnsi"/>
          <w:color w:val="336699"/>
          <w:sz w:val="24"/>
          <w:szCs w:val="24"/>
        </w:rPr>
        <w:t xml:space="preserve"> EXECUTION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6F0592" w:rsidRPr="0034457E" w14:paraId="1C09564E" w14:textId="77777777" w:rsidTr="00D20974">
        <w:trPr>
          <w:trHeight w:val="43"/>
        </w:trPr>
        <w:tc>
          <w:tcPr>
            <w:tcW w:w="9918" w:type="dxa"/>
            <w:tcBorders>
              <w:left w:val="nil"/>
              <w:right w:val="nil"/>
            </w:tcBorders>
          </w:tcPr>
          <w:p w14:paraId="37498F40" w14:textId="77777777" w:rsidR="006F0592" w:rsidRPr="0034457E" w:rsidRDefault="006F0592" w:rsidP="003E3E96">
            <w:pPr>
              <w:rPr>
                <w:rFonts w:ascii="Arial" w:hAnsi="Arial" w:cs="Arial"/>
                <w:color w:val="336699"/>
                <w:sz w:val="4"/>
                <w:szCs w:val="4"/>
              </w:rPr>
            </w:pPr>
          </w:p>
        </w:tc>
      </w:tr>
    </w:tbl>
    <w:p w14:paraId="455C6047" w14:textId="57F64D54" w:rsidR="00E5391A" w:rsidRDefault="00E5391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650"/>
      </w:tblGrid>
      <w:tr w:rsidR="00B07976" w14:paraId="470C5326" w14:textId="77777777" w:rsidTr="00D20974">
        <w:tc>
          <w:tcPr>
            <w:tcW w:w="2268" w:type="dxa"/>
          </w:tcPr>
          <w:p w14:paraId="69168903" w14:textId="0301481D" w:rsidR="00B07976" w:rsidRDefault="00B079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the Marshall of:</w:t>
            </w:r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14:paraId="20931EAB" w14:textId="77777777" w:rsidR="00B07976" w:rsidRDefault="00B079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4B93B7" w14:textId="494DA5C0" w:rsidR="0025490B" w:rsidRDefault="0025490B" w:rsidP="00F17787">
      <w:pPr>
        <w:jc w:val="both"/>
        <w:rPr>
          <w:rFonts w:ascii="Calibri" w:hAnsi="Calibri" w:cs="Calibri"/>
          <w:sz w:val="24"/>
          <w:szCs w:val="24"/>
        </w:rPr>
      </w:pPr>
    </w:p>
    <w:p w14:paraId="42DC8619" w14:textId="6DF63C26" w:rsidR="00B07976" w:rsidRPr="00920772" w:rsidRDefault="00B07976" w:rsidP="00E724BD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YOU ARE HEREBY COMMANDED, that the goods and chattels, lands and tenements in you</w:t>
      </w:r>
      <w:r w:rsidR="005663CC">
        <w:rPr>
          <w:rFonts w:ascii="Calibri" w:hAnsi="Calibri" w:cs="Calibri"/>
          <w:sz w:val="24"/>
          <w:szCs w:val="24"/>
        </w:rPr>
        <w:t>r</w:t>
      </w:r>
      <w:r w:rsidR="00E206AD">
        <w:rPr>
          <w:rFonts w:ascii="Calibri" w:hAnsi="Calibri" w:cs="Calibri"/>
          <w:sz w:val="24"/>
          <w:szCs w:val="24"/>
        </w:rPr>
        <w:t xml:space="preserve"> district</w:t>
      </w:r>
    </w:p>
    <w:tbl>
      <w:tblPr>
        <w:tblStyle w:val="TableGrid"/>
        <w:tblW w:w="10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808"/>
        <w:gridCol w:w="991"/>
        <w:gridCol w:w="271"/>
        <w:gridCol w:w="2045"/>
        <w:gridCol w:w="834"/>
        <w:gridCol w:w="180"/>
        <w:gridCol w:w="355"/>
        <w:gridCol w:w="1806"/>
        <w:gridCol w:w="177"/>
        <w:gridCol w:w="713"/>
        <w:gridCol w:w="872"/>
        <w:gridCol w:w="7"/>
        <w:gridCol w:w="31"/>
        <w:gridCol w:w="202"/>
      </w:tblGrid>
      <w:tr w:rsidR="00E724BD" w:rsidRPr="00920772" w14:paraId="1BF21D81" w14:textId="77777777" w:rsidTr="00E14F67">
        <w:trPr>
          <w:gridAfter w:val="2"/>
          <w:wAfter w:w="233" w:type="dxa"/>
          <w:trHeight w:val="360"/>
        </w:trPr>
        <w:tc>
          <w:tcPr>
            <w:tcW w:w="1636" w:type="dxa"/>
            <w:gridSpan w:val="2"/>
          </w:tcPr>
          <w:p w14:paraId="4C0C07EF" w14:textId="57DB0C1A" w:rsidR="00E724BD" w:rsidRPr="00920772" w:rsidRDefault="005663CC" w:rsidP="00F1778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belonging to:</w:t>
            </w:r>
          </w:p>
        </w:tc>
        <w:tc>
          <w:tcPr>
            <w:tcW w:w="8251" w:type="dxa"/>
            <w:gridSpan w:val="11"/>
            <w:tcBorders>
              <w:bottom w:val="single" w:sz="4" w:space="0" w:color="auto"/>
            </w:tcBorders>
          </w:tcPr>
          <w:p w14:paraId="1307591B" w14:textId="5C44876B" w:rsidR="00E724BD" w:rsidRPr="00920772" w:rsidRDefault="00E724BD" w:rsidP="005663CC">
            <w:pPr>
              <w:ind w:left="165" w:hanging="165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663CC" w:rsidRPr="00920772" w14:paraId="40A2AC2D" w14:textId="77777777" w:rsidTr="00E14F67">
        <w:trPr>
          <w:gridAfter w:val="2"/>
          <w:wAfter w:w="233" w:type="dxa"/>
          <w:trHeight w:val="360"/>
        </w:trPr>
        <w:tc>
          <w:tcPr>
            <w:tcW w:w="1636" w:type="dxa"/>
            <w:gridSpan w:val="2"/>
          </w:tcPr>
          <w:p w14:paraId="4136DB49" w14:textId="77777777" w:rsidR="005663CC" w:rsidRPr="00920772" w:rsidRDefault="005663CC" w:rsidP="00F1778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51" w:type="dxa"/>
            <w:gridSpan w:val="11"/>
            <w:tcBorders>
              <w:bottom w:val="single" w:sz="4" w:space="0" w:color="auto"/>
            </w:tcBorders>
          </w:tcPr>
          <w:p w14:paraId="65B089C8" w14:textId="114C8FD7" w:rsidR="005663CC" w:rsidRPr="00920772" w:rsidRDefault="005663CC" w:rsidP="00F1778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724BD" w:rsidRPr="00920772" w14:paraId="5AB40145" w14:textId="77777777" w:rsidTr="00E14F67">
        <w:trPr>
          <w:gridAfter w:val="2"/>
          <w:wAfter w:w="233" w:type="dxa"/>
          <w:trHeight w:val="360"/>
        </w:trPr>
        <w:tc>
          <w:tcPr>
            <w:tcW w:w="1636" w:type="dxa"/>
            <w:gridSpan w:val="2"/>
          </w:tcPr>
          <w:p w14:paraId="69AA7ECF" w14:textId="77777777" w:rsidR="00E724BD" w:rsidRPr="00920772" w:rsidRDefault="00E724BD" w:rsidP="00F1778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51" w:type="dxa"/>
            <w:gridSpan w:val="11"/>
            <w:tcBorders>
              <w:bottom w:val="single" w:sz="4" w:space="0" w:color="auto"/>
            </w:tcBorders>
          </w:tcPr>
          <w:p w14:paraId="703274B4" w14:textId="21EF0549" w:rsidR="00E724BD" w:rsidRPr="00920772" w:rsidRDefault="00E724BD" w:rsidP="00F1778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663CC" w:rsidRPr="00920772" w14:paraId="7FA8E10A" w14:textId="77777777" w:rsidTr="00E14F67">
        <w:trPr>
          <w:gridAfter w:val="2"/>
          <w:wAfter w:w="233" w:type="dxa"/>
          <w:trHeight w:val="360"/>
        </w:trPr>
        <w:tc>
          <w:tcPr>
            <w:tcW w:w="1636" w:type="dxa"/>
            <w:gridSpan w:val="2"/>
          </w:tcPr>
          <w:p w14:paraId="730F1CB7" w14:textId="77777777" w:rsidR="005663CC" w:rsidRPr="00920772" w:rsidRDefault="005663CC" w:rsidP="00F1778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5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06016C6A" w14:textId="7C2D5B29" w:rsidR="005663CC" w:rsidRPr="00920772" w:rsidRDefault="005663CC" w:rsidP="00F1778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5015F" w:rsidRPr="00920772" w14:paraId="3282A4F2" w14:textId="77777777" w:rsidTr="00E14F67">
        <w:trPr>
          <w:gridAfter w:val="2"/>
          <w:wAfter w:w="233" w:type="dxa"/>
          <w:trHeight w:val="360"/>
        </w:trPr>
        <w:tc>
          <w:tcPr>
            <w:tcW w:w="1636" w:type="dxa"/>
            <w:gridSpan w:val="2"/>
          </w:tcPr>
          <w:p w14:paraId="53446336" w14:textId="77777777" w:rsidR="00B5015F" w:rsidRPr="00920772" w:rsidRDefault="00B5015F" w:rsidP="00F1778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5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0DDB5619" w14:textId="39F3A66C" w:rsidR="00B5015F" w:rsidRPr="00920772" w:rsidRDefault="00B5015F" w:rsidP="00F1778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77E25" w:rsidRPr="00920772" w14:paraId="04A1AB23" w14:textId="77777777" w:rsidTr="00E14F67">
        <w:trPr>
          <w:gridAfter w:val="2"/>
          <w:wAfter w:w="233" w:type="dxa"/>
          <w:trHeight w:val="360"/>
        </w:trPr>
        <w:tc>
          <w:tcPr>
            <w:tcW w:w="6312" w:type="dxa"/>
            <w:gridSpan w:val="8"/>
          </w:tcPr>
          <w:p w14:paraId="6F2FAF5E" w14:textId="3C26E3F2" w:rsidR="00277E25" w:rsidRPr="00920772" w:rsidRDefault="00277E25" w:rsidP="00277E2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you cause to be made and levied as well as a certain debt of $</w:t>
            </w:r>
          </w:p>
        </w:tc>
        <w:tc>
          <w:tcPr>
            <w:tcW w:w="2696" w:type="dxa"/>
            <w:gridSpan w:val="3"/>
            <w:tcBorders>
              <w:bottom w:val="single" w:sz="4" w:space="0" w:color="auto"/>
            </w:tcBorders>
          </w:tcPr>
          <w:p w14:paraId="13679067" w14:textId="77777777" w:rsidR="00277E25" w:rsidRPr="00920772" w:rsidRDefault="00277E25" w:rsidP="0040159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79" w:type="dxa"/>
            <w:gridSpan w:val="2"/>
          </w:tcPr>
          <w:p w14:paraId="016B18C3" w14:textId="2791781B" w:rsidR="00277E25" w:rsidRPr="00920772" w:rsidRDefault="00285478" w:rsidP="00277E2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</w:t>
            </w:r>
            <w:r w:rsidR="00277E25">
              <w:rPr>
                <w:rFonts w:ascii="Calibri" w:hAnsi="Calibri" w:cs="Calibri"/>
                <w:sz w:val="24"/>
                <w:szCs w:val="24"/>
              </w:rPr>
              <w:t>n the</w:t>
            </w:r>
          </w:p>
        </w:tc>
      </w:tr>
      <w:tr w:rsidR="00277E25" w:rsidRPr="00920772" w14:paraId="2984471A" w14:textId="77777777" w:rsidTr="00E14F67">
        <w:trPr>
          <w:gridAfter w:val="2"/>
          <w:wAfter w:w="233" w:type="dxa"/>
          <w:trHeight w:val="360"/>
        </w:trPr>
        <w:tc>
          <w:tcPr>
            <w:tcW w:w="9887" w:type="dxa"/>
            <w:gridSpan w:val="13"/>
          </w:tcPr>
          <w:p w14:paraId="51B1B547" w14:textId="229A4F8D" w:rsidR="00277E25" w:rsidRPr="00920772" w:rsidRDefault="00285478" w:rsidP="00277E2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United States District Court for the Northern District of Oklahoma, before the Judge of said Court by the consideration of the same judge lately recovered against the said,</w:t>
            </w:r>
          </w:p>
        </w:tc>
      </w:tr>
      <w:tr w:rsidR="00277E25" w:rsidRPr="00920772" w14:paraId="1AA9EFC4" w14:textId="77777777" w:rsidTr="00E14F67">
        <w:trPr>
          <w:gridAfter w:val="2"/>
          <w:wAfter w:w="233" w:type="dxa"/>
          <w:trHeight w:val="360"/>
        </w:trPr>
        <w:tc>
          <w:tcPr>
            <w:tcW w:w="9887" w:type="dxa"/>
            <w:gridSpan w:val="13"/>
            <w:tcBorders>
              <w:bottom w:val="single" w:sz="4" w:space="0" w:color="auto"/>
            </w:tcBorders>
          </w:tcPr>
          <w:p w14:paraId="3D73B315" w14:textId="77777777" w:rsidR="00277E25" w:rsidRPr="00920772" w:rsidRDefault="00277E25" w:rsidP="00277E2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77E25" w:rsidRPr="00920772" w14:paraId="760B82E0" w14:textId="77777777" w:rsidTr="00E14F67">
        <w:trPr>
          <w:gridAfter w:val="2"/>
          <w:wAfter w:w="233" w:type="dxa"/>
          <w:trHeight w:val="360"/>
        </w:trPr>
        <w:tc>
          <w:tcPr>
            <w:tcW w:w="988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22F39799" w14:textId="77777777" w:rsidR="00277E25" w:rsidRPr="00920772" w:rsidRDefault="00277E25" w:rsidP="00277E2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77E25" w:rsidRPr="00920772" w14:paraId="3FF56629" w14:textId="77777777" w:rsidTr="00E14F67">
        <w:trPr>
          <w:gridAfter w:val="2"/>
          <w:wAfter w:w="233" w:type="dxa"/>
          <w:trHeight w:val="360"/>
        </w:trPr>
        <w:tc>
          <w:tcPr>
            <w:tcW w:w="988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7AAFA90E" w14:textId="77777777" w:rsidR="00277E25" w:rsidRPr="00920772" w:rsidRDefault="00277E25" w:rsidP="00277E2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77E25" w:rsidRPr="00920772" w14:paraId="79A2B69E" w14:textId="77777777" w:rsidTr="00E14F67">
        <w:trPr>
          <w:gridAfter w:val="2"/>
          <w:wAfter w:w="233" w:type="dxa"/>
          <w:trHeight w:val="360"/>
        </w:trPr>
        <w:tc>
          <w:tcPr>
            <w:tcW w:w="988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368A7B23" w14:textId="77777777" w:rsidR="00277E25" w:rsidRPr="00920772" w:rsidRDefault="00277E25" w:rsidP="00277E2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77E25" w:rsidRPr="00920772" w14:paraId="5C55A424" w14:textId="77777777" w:rsidTr="00E14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33" w:type="dxa"/>
          <w:trHeight w:val="360"/>
        </w:trPr>
        <w:tc>
          <w:tcPr>
            <w:tcW w:w="988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B498C5" w14:textId="77777777" w:rsidR="00277E25" w:rsidRPr="00920772" w:rsidRDefault="00277E25" w:rsidP="00277E2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77E25" w:rsidRPr="00920772" w14:paraId="49EEAC90" w14:textId="77777777" w:rsidTr="00E14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33" w:type="dxa"/>
          <w:trHeight w:val="360"/>
        </w:trPr>
        <w:tc>
          <w:tcPr>
            <w:tcW w:w="988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7830A3" w14:textId="274B9BE8" w:rsidR="00277E25" w:rsidRPr="00920772" w:rsidRDefault="0054283F" w:rsidP="00277E2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and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also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the cost that may accrue under this writ. And that you have above listed moneys at the place and date listed below, and that you bring this writ with you.</w:t>
            </w:r>
          </w:p>
        </w:tc>
      </w:tr>
      <w:tr w:rsidR="00277E25" w:rsidRPr="00920772" w14:paraId="6547A34C" w14:textId="77777777" w:rsidTr="00E14F67">
        <w:trPr>
          <w:gridAfter w:val="2"/>
          <w:wAfter w:w="233" w:type="dxa"/>
          <w:trHeight w:val="360"/>
        </w:trPr>
        <w:tc>
          <w:tcPr>
            <w:tcW w:w="9887" w:type="dxa"/>
            <w:gridSpan w:val="13"/>
            <w:tcBorders>
              <w:bottom w:val="single" w:sz="4" w:space="0" w:color="auto"/>
            </w:tcBorders>
          </w:tcPr>
          <w:p w14:paraId="7C871543" w14:textId="77777777" w:rsidR="00277E25" w:rsidRPr="00920772" w:rsidRDefault="00277E25" w:rsidP="00277E2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F4E04" w:rsidRPr="00920772" w14:paraId="0999976D" w14:textId="77777777" w:rsidTr="00E14F67">
        <w:trPr>
          <w:gridAfter w:val="3"/>
          <w:wAfter w:w="240" w:type="dxa"/>
          <w:trHeight w:val="57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74978E" w14:textId="04ADE574" w:rsidR="00CF4E04" w:rsidRPr="00920772" w:rsidRDefault="00CF4E04" w:rsidP="00277E2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Place: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F27B26" w14:textId="2D3BBDC2" w:rsidR="00CF4E04" w:rsidRPr="00920772" w:rsidRDefault="00CF4E04" w:rsidP="00277E2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42BA53" w14:textId="4DDBE906" w:rsidR="00CF4E04" w:rsidRPr="00920772" w:rsidRDefault="00CF4E04" w:rsidP="00277E2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District:</w:t>
            </w:r>
          </w:p>
        </w:tc>
        <w:tc>
          <w:tcPr>
            <w:tcW w:w="3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E66ABD" w14:textId="171AFC03" w:rsidR="00CF4E04" w:rsidRPr="00920772" w:rsidRDefault="00CF4E04" w:rsidP="00277E2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206AD" w:rsidRPr="00920772" w14:paraId="5564090C" w14:textId="77ECDD3F" w:rsidTr="00E14F67">
        <w:trPr>
          <w:trHeight w:val="57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697681" w14:textId="2977DFBF" w:rsidR="00E206AD" w:rsidRPr="00920772" w:rsidRDefault="00E206AD" w:rsidP="00E206A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City: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CF3504" w14:textId="4365FB60" w:rsidR="00E206AD" w:rsidRPr="00920772" w:rsidRDefault="00E206AD" w:rsidP="00E206A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2BFB31" w14:textId="29394AFB" w:rsidR="00E206AD" w:rsidRPr="00920772" w:rsidRDefault="00E206AD" w:rsidP="00E206A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</w:t>
            </w:r>
            <w:r w:rsidRPr="00E206AD">
              <w:rPr>
                <w:rFonts w:ascii="Calibri" w:hAnsi="Calibri" w:cs="Calibri"/>
                <w:sz w:val="24"/>
                <w:szCs w:val="24"/>
              </w:rPr>
              <w:t>te:</w:t>
            </w:r>
          </w:p>
        </w:tc>
        <w:tc>
          <w:tcPr>
            <w:tcW w:w="4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18264" w14:textId="31CAE7D1" w:rsidR="00E206AD" w:rsidRPr="00920772" w:rsidRDefault="00E206AD" w:rsidP="00E206A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tcBorders>
              <w:left w:val="single" w:sz="4" w:space="0" w:color="auto"/>
            </w:tcBorders>
          </w:tcPr>
          <w:p w14:paraId="54F0B8BD" w14:textId="77777777" w:rsidR="00E206AD" w:rsidRPr="00920772" w:rsidRDefault="00E206AD" w:rsidP="00E206AD">
            <w:pPr>
              <w:ind w:left="570" w:hanging="570"/>
            </w:pPr>
          </w:p>
        </w:tc>
      </w:tr>
      <w:tr w:rsidR="00E206AD" w:rsidRPr="00920772" w14:paraId="723125A5" w14:textId="77777777" w:rsidTr="00E14F67">
        <w:trPr>
          <w:gridAfter w:val="2"/>
          <w:wAfter w:w="233" w:type="dxa"/>
          <w:trHeight w:val="360"/>
        </w:trPr>
        <w:tc>
          <w:tcPr>
            <w:tcW w:w="9887" w:type="dxa"/>
            <w:gridSpan w:val="13"/>
            <w:tcBorders>
              <w:top w:val="single" w:sz="4" w:space="0" w:color="auto"/>
            </w:tcBorders>
          </w:tcPr>
          <w:p w14:paraId="5A1BA90C" w14:textId="77777777" w:rsidR="00E206AD" w:rsidRPr="00920772" w:rsidRDefault="00E206AD" w:rsidP="00E206A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206AD" w:rsidRPr="00920772" w14:paraId="0D28C30C" w14:textId="77777777" w:rsidTr="00E14F67">
        <w:trPr>
          <w:gridAfter w:val="2"/>
          <w:wAfter w:w="233" w:type="dxa"/>
          <w:trHeight w:val="360"/>
        </w:trPr>
        <w:tc>
          <w:tcPr>
            <w:tcW w:w="9887" w:type="dxa"/>
            <w:gridSpan w:val="13"/>
            <w:tcBorders>
              <w:bottom w:val="single" w:sz="4" w:space="0" w:color="auto"/>
            </w:tcBorders>
          </w:tcPr>
          <w:p w14:paraId="1CC00266" w14:textId="77777777" w:rsidR="00E206AD" w:rsidRPr="00920772" w:rsidRDefault="00E206AD" w:rsidP="00E206A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F296A" w:rsidRPr="00920772" w14:paraId="5F735E1E" w14:textId="77777777" w:rsidTr="00E14F67">
        <w:trPr>
          <w:gridAfter w:val="2"/>
          <w:wAfter w:w="233" w:type="dxa"/>
          <w:trHeight w:val="3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</w:tcPr>
          <w:p w14:paraId="01890B2A" w14:textId="6BF64064" w:rsidR="001F296A" w:rsidRPr="00920772" w:rsidRDefault="001F296A" w:rsidP="00E206A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Date:</w:t>
            </w:r>
          </w:p>
        </w:tc>
        <w:tc>
          <w:tcPr>
            <w:tcW w:w="1799" w:type="dxa"/>
            <w:gridSpan w:val="2"/>
            <w:tcBorders>
              <w:left w:val="nil"/>
            </w:tcBorders>
          </w:tcPr>
          <w:p w14:paraId="45B3FE77" w14:textId="77777777" w:rsidR="001F296A" w:rsidRPr="00920772" w:rsidRDefault="001F296A" w:rsidP="00E206A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5966" w14:textId="4CF2E34F" w:rsidR="001F296A" w:rsidRPr="00920772" w:rsidRDefault="00142879" w:rsidP="00E206A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Mark C. McCartt, Clerk of Court</w:t>
            </w:r>
          </w:p>
        </w:tc>
      </w:tr>
      <w:tr w:rsidR="00142879" w:rsidRPr="00920772" w14:paraId="4DCC1F20" w14:textId="77777777" w:rsidTr="00E14F67">
        <w:trPr>
          <w:gridAfter w:val="2"/>
          <w:wAfter w:w="233" w:type="dxa"/>
          <w:trHeight w:val="360"/>
        </w:trPr>
        <w:tc>
          <w:tcPr>
            <w:tcW w:w="828" w:type="dxa"/>
            <w:tcBorders>
              <w:left w:val="single" w:sz="4" w:space="0" w:color="auto"/>
              <w:bottom w:val="single" w:sz="4" w:space="0" w:color="auto"/>
            </w:tcBorders>
          </w:tcPr>
          <w:p w14:paraId="0AC395C9" w14:textId="77777777" w:rsidR="00142879" w:rsidRDefault="00142879" w:rsidP="00E206A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left w:val="nil"/>
              <w:bottom w:val="single" w:sz="4" w:space="0" w:color="auto"/>
            </w:tcBorders>
          </w:tcPr>
          <w:p w14:paraId="0C5600D6" w14:textId="77777777" w:rsidR="00142879" w:rsidRPr="00920772" w:rsidRDefault="00142879" w:rsidP="00E206A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129E92" w14:textId="0E02B44B" w:rsidR="00142879" w:rsidRPr="00920772" w:rsidRDefault="00142879" w:rsidP="00E206A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By:</w:t>
            </w:r>
            <w:r w:rsidR="00005983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C9CA" w14:textId="2CF946AE" w:rsidR="00142879" w:rsidRPr="00920772" w:rsidRDefault="00FD6FD6" w:rsidP="00E206A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Deputy Clerk</w:t>
            </w:r>
          </w:p>
        </w:tc>
      </w:tr>
      <w:tr w:rsidR="0014099F" w:rsidRPr="00920772" w14:paraId="79BF8D44" w14:textId="77777777" w:rsidTr="00E14F67">
        <w:trPr>
          <w:gridAfter w:val="2"/>
          <w:wAfter w:w="233" w:type="dxa"/>
          <w:trHeight w:val="360"/>
        </w:trPr>
        <w:tc>
          <w:tcPr>
            <w:tcW w:w="9887" w:type="dxa"/>
            <w:gridSpan w:val="13"/>
            <w:tcBorders>
              <w:top w:val="single" w:sz="4" w:space="0" w:color="auto"/>
            </w:tcBorders>
          </w:tcPr>
          <w:p w14:paraId="4EFDCD73" w14:textId="77777777" w:rsidR="0014099F" w:rsidRPr="00920772" w:rsidRDefault="0014099F" w:rsidP="00E206A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13E9B" w:rsidRPr="00920772" w14:paraId="6AD0D5D2" w14:textId="77777777" w:rsidTr="00E14F67">
        <w:trPr>
          <w:gridAfter w:val="2"/>
          <w:wAfter w:w="233" w:type="dxa"/>
          <w:trHeight w:val="360"/>
        </w:trPr>
        <w:tc>
          <w:tcPr>
            <w:tcW w:w="9887" w:type="dxa"/>
            <w:gridSpan w:val="13"/>
          </w:tcPr>
          <w:p w14:paraId="7A174C23" w14:textId="5E7B2765" w:rsidR="00C13E9B" w:rsidRPr="00C13E9B" w:rsidRDefault="00C13E9B" w:rsidP="00C13E9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RETURN</w:t>
            </w:r>
          </w:p>
        </w:tc>
      </w:tr>
      <w:tr w:rsidR="00C13E9B" w:rsidRPr="00920772" w14:paraId="1369C7F5" w14:textId="77777777" w:rsidTr="00E14F67">
        <w:trPr>
          <w:gridAfter w:val="2"/>
          <w:wAfter w:w="233" w:type="dxa"/>
          <w:trHeight w:val="288"/>
        </w:trPr>
        <w:tc>
          <w:tcPr>
            <w:tcW w:w="9887" w:type="dxa"/>
            <w:gridSpan w:val="13"/>
            <w:tcBorders>
              <w:bottom w:val="single" w:sz="4" w:space="0" w:color="auto"/>
            </w:tcBorders>
          </w:tcPr>
          <w:p w14:paraId="4FABF884" w14:textId="77777777" w:rsidR="00C13E9B" w:rsidRPr="00C13E9B" w:rsidRDefault="00C13E9B" w:rsidP="00C13E9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5983" w:rsidRPr="00920772" w14:paraId="58E8A48F" w14:textId="77777777" w:rsidTr="00E14F67">
        <w:trPr>
          <w:gridAfter w:val="2"/>
          <w:wAfter w:w="233" w:type="dxa"/>
          <w:trHeight w:val="360"/>
        </w:trPr>
        <w:tc>
          <w:tcPr>
            <w:tcW w:w="4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4CC2C0" w14:textId="4DD79FC8" w:rsidR="00005983" w:rsidRPr="00C13E9B" w:rsidRDefault="00401599" w:rsidP="00C13E9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Date Received:</w:t>
            </w:r>
          </w:p>
        </w:tc>
        <w:tc>
          <w:tcPr>
            <w:tcW w:w="4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6FD9" w14:textId="6038B93D" w:rsidR="00005983" w:rsidRPr="00C13E9B" w:rsidRDefault="00401599" w:rsidP="00C13E9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Date of Execution of Writ:</w:t>
            </w:r>
          </w:p>
        </w:tc>
      </w:tr>
      <w:tr w:rsidR="00401599" w:rsidRPr="00920772" w14:paraId="70DD3B58" w14:textId="77777777" w:rsidTr="00E14F67">
        <w:trPr>
          <w:gridAfter w:val="2"/>
          <w:wAfter w:w="233" w:type="dxa"/>
          <w:trHeight w:val="360"/>
        </w:trPr>
        <w:tc>
          <w:tcPr>
            <w:tcW w:w="9887" w:type="dxa"/>
            <w:gridSpan w:val="13"/>
          </w:tcPr>
          <w:p w14:paraId="00D7C640" w14:textId="77777777" w:rsidR="00401599" w:rsidRDefault="00401599" w:rsidP="00C13E9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1599" w:rsidRPr="00920772" w14:paraId="74D85E09" w14:textId="77777777" w:rsidTr="00E14F67">
        <w:trPr>
          <w:gridAfter w:val="2"/>
          <w:wAfter w:w="233" w:type="dxa"/>
          <w:trHeight w:val="360"/>
        </w:trPr>
        <w:tc>
          <w:tcPr>
            <w:tcW w:w="9887" w:type="dxa"/>
            <w:gridSpan w:val="13"/>
          </w:tcPr>
          <w:p w14:paraId="6A2DA9CF" w14:textId="4C25DABD" w:rsidR="00401599" w:rsidRPr="00401599" w:rsidRDefault="00401599" w:rsidP="00C13E9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This </w:t>
            </w:r>
            <w:r w:rsidR="00E14F67">
              <w:rPr>
                <w:rFonts w:ascii="Calibri" w:hAnsi="Calibri" w:cs="Calibri"/>
                <w:b/>
                <w:bCs/>
                <w:sz w:val="24"/>
                <w:szCs w:val="24"/>
              </w:rPr>
              <w:t>w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rit was received and executed.</w:t>
            </w:r>
          </w:p>
        </w:tc>
        <w:bookmarkStart w:id="0" w:name="_GoBack"/>
        <w:bookmarkEnd w:id="0"/>
      </w:tr>
      <w:tr w:rsidR="00401599" w:rsidRPr="00920772" w14:paraId="263112CA" w14:textId="77777777" w:rsidTr="00E14F67">
        <w:trPr>
          <w:gridAfter w:val="2"/>
          <w:wAfter w:w="233" w:type="dxa"/>
          <w:trHeight w:val="360"/>
        </w:trPr>
        <w:tc>
          <w:tcPr>
            <w:tcW w:w="9887" w:type="dxa"/>
            <w:gridSpan w:val="13"/>
            <w:tcBorders>
              <w:bottom w:val="single" w:sz="4" w:space="0" w:color="auto"/>
            </w:tcBorders>
          </w:tcPr>
          <w:p w14:paraId="57A9BFD4" w14:textId="77777777" w:rsidR="00401599" w:rsidRDefault="00401599" w:rsidP="00C13E9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14F67" w:rsidRPr="00920772" w14:paraId="7E0048FB" w14:textId="77777777" w:rsidTr="002E7AEE">
        <w:trPr>
          <w:gridAfter w:val="1"/>
          <w:wAfter w:w="202" w:type="dxa"/>
          <w:trHeight w:val="360"/>
        </w:trPr>
        <w:tc>
          <w:tcPr>
            <w:tcW w:w="2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FB4933" w14:textId="5FA677B9" w:rsidR="00E14F67" w:rsidRDefault="00E14F67" w:rsidP="00C13E9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U.S. Marshal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860224" w14:textId="77777777" w:rsidR="00E14F67" w:rsidRDefault="00E14F67" w:rsidP="00C13E9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By: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B2309F" w14:textId="2061B697" w:rsidR="00E14F67" w:rsidRDefault="00E14F67" w:rsidP="00C13E9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Deputy Marshal</w:t>
            </w:r>
          </w:p>
        </w:tc>
      </w:tr>
    </w:tbl>
    <w:p w14:paraId="1CFBF9F2" w14:textId="77777777" w:rsidR="00F17787" w:rsidRPr="00920772" w:rsidRDefault="00F17787" w:rsidP="00F17787">
      <w:pPr>
        <w:jc w:val="both"/>
        <w:rPr>
          <w:rFonts w:ascii="Calibri" w:hAnsi="Calibri" w:cs="Calibri"/>
          <w:sz w:val="24"/>
          <w:szCs w:val="24"/>
        </w:rPr>
      </w:pPr>
    </w:p>
    <w:sectPr w:rsidR="00F17787" w:rsidRPr="00920772" w:rsidSect="00E206AD">
      <w:footerReference w:type="default" r:id="rId7"/>
      <w:pgSz w:w="12240" w:h="15840"/>
      <w:pgMar w:top="720" w:right="630" w:bottom="72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37B17" w14:textId="77777777" w:rsidR="00A720A8" w:rsidRDefault="00A720A8" w:rsidP="00A720A8">
      <w:pPr>
        <w:spacing w:after="0" w:line="240" w:lineRule="auto"/>
      </w:pPr>
      <w:r>
        <w:separator/>
      </w:r>
    </w:p>
  </w:endnote>
  <w:endnote w:type="continuationSeparator" w:id="0">
    <w:p w14:paraId="2B07DDB7" w14:textId="77777777" w:rsidR="00A720A8" w:rsidRDefault="00A720A8" w:rsidP="00A72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4F0CF" w14:textId="7058C4BF" w:rsidR="00A720A8" w:rsidRPr="00920772" w:rsidRDefault="00A0729D" w:rsidP="00A720A8">
    <w:pPr>
      <w:pStyle w:val="Footer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Writ of Execution DC-11</w:t>
    </w:r>
    <w:r w:rsidR="00743EF1" w:rsidRPr="00920772">
      <w:rPr>
        <w:rFonts w:asciiTheme="minorHAnsi" w:hAnsiTheme="minorHAnsi" w:cstheme="minorHAnsi"/>
        <w:sz w:val="18"/>
        <w:szCs w:val="18"/>
      </w:rPr>
      <w:t xml:space="preserve"> (</w:t>
    </w:r>
    <w:r>
      <w:rPr>
        <w:rFonts w:asciiTheme="minorHAnsi" w:hAnsiTheme="minorHAnsi" w:cstheme="minorHAnsi"/>
        <w:sz w:val="18"/>
        <w:szCs w:val="18"/>
      </w:rPr>
      <w:t>7</w:t>
    </w:r>
    <w:r w:rsidR="00743EF1" w:rsidRPr="00920772">
      <w:rPr>
        <w:rFonts w:asciiTheme="minorHAnsi" w:hAnsiTheme="minorHAnsi" w:cstheme="minorHAnsi"/>
        <w:sz w:val="18"/>
        <w:szCs w:val="18"/>
      </w:rPr>
      <w:t>/2020)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59C61" w14:textId="77777777" w:rsidR="00A720A8" w:rsidRDefault="00A720A8" w:rsidP="00A720A8">
      <w:pPr>
        <w:spacing w:after="0" w:line="240" w:lineRule="auto"/>
      </w:pPr>
      <w:r>
        <w:separator/>
      </w:r>
    </w:p>
  </w:footnote>
  <w:footnote w:type="continuationSeparator" w:id="0">
    <w:p w14:paraId="78C5A73E" w14:textId="77777777" w:rsidR="00A720A8" w:rsidRDefault="00A720A8" w:rsidP="00A720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F0592"/>
    <w:rsid w:val="00005983"/>
    <w:rsid w:val="00075950"/>
    <w:rsid w:val="00080CB0"/>
    <w:rsid w:val="000B4E43"/>
    <w:rsid w:val="00113B7D"/>
    <w:rsid w:val="0014099F"/>
    <w:rsid w:val="00142879"/>
    <w:rsid w:val="001E225B"/>
    <w:rsid w:val="001F296A"/>
    <w:rsid w:val="0020144C"/>
    <w:rsid w:val="0025490B"/>
    <w:rsid w:val="00277E25"/>
    <w:rsid w:val="00285478"/>
    <w:rsid w:val="002A65EC"/>
    <w:rsid w:val="002E7AEE"/>
    <w:rsid w:val="0033350D"/>
    <w:rsid w:val="00347649"/>
    <w:rsid w:val="00383500"/>
    <w:rsid w:val="00401599"/>
    <w:rsid w:val="004218D2"/>
    <w:rsid w:val="004C73A4"/>
    <w:rsid w:val="004D6056"/>
    <w:rsid w:val="0052425E"/>
    <w:rsid w:val="00533650"/>
    <w:rsid w:val="0054283F"/>
    <w:rsid w:val="00545A87"/>
    <w:rsid w:val="005663CC"/>
    <w:rsid w:val="005C11D4"/>
    <w:rsid w:val="00603BA2"/>
    <w:rsid w:val="00645EC8"/>
    <w:rsid w:val="006B23C0"/>
    <w:rsid w:val="006B315F"/>
    <w:rsid w:val="006F0592"/>
    <w:rsid w:val="006F2BAD"/>
    <w:rsid w:val="00743EF1"/>
    <w:rsid w:val="007762D1"/>
    <w:rsid w:val="007A64B6"/>
    <w:rsid w:val="00810FCB"/>
    <w:rsid w:val="0083207F"/>
    <w:rsid w:val="00870DBF"/>
    <w:rsid w:val="008D0D48"/>
    <w:rsid w:val="00920772"/>
    <w:rsid w:val="009D17B4"/>
    <w:rsid w:val="009D5C88"/>
    <w:rsid w:val="00A0729D"/>
    <w:rsid w:val="00A46EB7"/>
    <w:rsid w:val="00A720A8"/>
    <w:rsid w:val="00B07976"/>
    <w:rsid w:val="00B252B9"/>
    <w:rsid w:val="00B5015F"/>
    <w:rsid w:val="00B67E65"/>
    <w:rsid w:val="00BC18DA"/>
    <w:rsid w:val="00C13E9B"/>
    <w:rsid w:val="00C22A2A"/>
    <w:rsid w:val="00C403A7"/>
    <w:rsid w:val="00C70F35"/>
    <w:rsid w:val="00C76CF6"/>
    <w:rsid w:val="00CD6886"/>
    <w:rsid w:val="00CF40A4"/>
    <w:rsid w:val="00CF4E04"/>
    <w:rsid w:val="00D20974"/>
    <w:rsid w:val="00D62EA4"/>
    <w:rsid w:val="00D74B11"/>
    <w:rsid w:val="00DB4CC6"/>
    <w:rsid w:val="00E146BC"/>
    <w:rsid w:val="00E14F67"/>
    <w:rsid w:val="00E206AD"/>
    <w:rsid w:val="00E42A3F"/>
    <w:rsid w:val="00E43F93"/>
    <w:rsid w:val="00E5391A"/>
    <w:rsid w:val="00E724BD"/>
    <w:rsid w:val="00EB0F7D"/>
    <w:rsid w:val="00ED1B47"/>
    <w:rsid w:val="00F02DF7"/>
    <w:rsid w:val="00F17787"/>
    <w:rsid w:val="00F368B4"/>
    <w:rsid w:val="00F93EC8"/>
    <w:rsid w:val="00FD5E6C"/>
    <w:rsid w:val="00FD6FD6"/>
    <w:rsid w:val="00FE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9FB72"/>
  <w15:chartTrackingRefBased/>
  <w15:docId w15:val="{4D2021D9-696F-43F2-9559-10C33908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0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2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0A8"/>
  </w:style>
  <w:style w:type="paragraph" w:styleId="Footer">
    <w:name w:val="footer"/>
    <w:basedOn w:val="Normal"/>
    <w:link w:val="FooterChar"/>
    <w:uiPriority w:val="99"/>
    <w:unhideWhenUsed/>
    <w:rsid w:val="00A72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CB06A-65D9-4BA4-AB10-AEACB3E15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 Feller</dc:creator>
  <cp:keywords/>
  <dc:description/>
  <cp:lastModifiedBy>Margret Feller</cp:lastModifiedBy>
  <cp:revision>11</cp:revision>
  <dcterms:created xsi:type="dcterms:W3CDTF">2020-07-14T19:10:00Z</dcterms:created>
  <dcterms:modified xsi:type="dcterms:W3CDTF">2020-07-16T19:50:00Z</dcterms:modified>
</cp:coreProperties>
</file>